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咪咕音乐管理台多维度自动置顶总结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操作方法：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在10.148.159.186:9918/opmanager/login.html登录账号，选择“音乐运营管理平台”；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选择推荐管理-搜索置顶页签；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配置搜索置顶词：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搜索置顶配置：搜索词、别名、来源类型、添加类型、ID、生效时间等；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可在op_music_elevate表中看到配置的搜索置顶词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选择词库管理-多维度自动置顶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85415"/>
            <wp:effectExtent l="0" t="0" r="190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配置多维度自动置顶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配置搜索词（要与搜索置顶词一致）、类型、configid、过滤规则、maxCount、excludeids、clearFlag、sortRule；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其中：过滤规则、excludeids、sortRule 要符合solr规则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可在op_music_auto_fill中查看配置的多维度置顶规则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数据处理：手动启动数据处理任务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进入到10.148.159.189的/home/jadeite/job目录下执行 </w:t>
      </w:r>
    </w:p>
    <w:p>
      <w:pPr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java -jar -Dspring.profiles.active=tst -Dserver.port=9786 </w:t>
      </w:r>
      <w:r>
        <w:rPr>
          <w:rFonts w:hint="eastAsia"/>
          <w:color w:val="FF0000"/>
          <w:lang w:val="en-US" w:eastAsia="zh-CN"/>
        </w:rPr>
        <w:t>jar包名</w:t>
      </w:r>
      <w:r>
        <w:rPr>
          <w:rFonts w:hint="eastAsia"/>
          <w:lang w:val="en-US" w:eastAsia="zh-CN"/>
        </w:rPr>
        <w:t xml:space="preserve"> autoTop syncAutoTop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-Dspring.profiles.active=tst -Dserver.port=9786 pandora-music-task.USS_music_3.7.0.13.20200114172616.jar autoTop syncAutoTop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执行后在打屏日志可看到solr搜索结果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可以去op_music_elevate查看置顶表内容和搜索管理-搜索置顶中查看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rPr>
          <w:rFonts w:hint="eastAsia"/>
          <w:sz w:val="21"/>
          <w:szCs w:val="21"/>
          <w:lang w:val="en-US" w:eastAsia="zh-CN"/>
        </w:rPr>
      </w:pPr>
      <w:bookmarkStart w:id="0" w:name="_GoBack"/>
      <w:r>
        <w:rPr>
          <w:rFonts w:hint="eastAsia"/>
          <w:sz w:val="21"/>
          <w:szCs w:val="21"/>
          <w:lang w:val="en-US" w:eastAsia="zh-CN"/>
        </w:rPr>
        <w:t>接口搜索</w:t>
      </w:r>
    </w:p>
    <w:bookmarkEnd w:id="0"/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点击查看redis数据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再搜索接口中数据搜索词查看接口返回数据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685415"/>
            <wp:effectExtent l="0" t="0" r="190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完结，撒花^-^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0169778"/>
    <w:multiLevelType w:val="singleLevel"/>
    <w:tmpl w:val="F016977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C092651"/>
    <w:rsid w:val="0E3026DE"/>
    <w:rsid w:val="0FC07822"/>
    <w:rsid w:val="1F1D03A7"/>
    <w:rsid w:val="20C443C0"/>
    <w:rsid w:val="222B5086"/>
    <w:rsid w:val="2EEA32DC"/>
    <w:rsid w:val="36836A9F"/>
    <w:rsid w:val="36BF0BFB"/>
    <w:rsid w:val="37EC5437"/>
    <w:rsid w:val="390B11A2"/>
    <w:rsid w:val="398C20B1"/>
    <w:rsid w:val="3BA000A4"/>
    <w:rsid w:val="3BA94269"/>
    <w:rsid w:val="42560170"/>
    <w:rsid w:val="431A591E"/>
    <w:rsid w:val="44FB6ADB"/>
    <w:rsid w:val="4C975B06"/>
    <w:rsid w:val="4CF0783C"/>
    <w:rsid w:val="50472A2E"/>
    <w:rsid w:val="504F4C19"/>
    <w:rsid w:val="50561FD3"/>
    <w:rsid w:val="50620A98"/>
    <w:rsid w:val="522A62FA"/>
    <w:rsid w:val="5C9D4FB6"/>
    <w:rsid w:val="63957172"/>
    <w:rsid w:val="73A61CAB"/>
    <w:rsid w:val="74927695"/>
    <w:rsid w:val="77503D7D"/>
    <w:rsid w:val="7CBD4CA1"/>
    <w:rsid w:val="7D305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2021-02-04T02:37:15Z</dcterms:created>
  <dc:creator>86245</dc:creator>
  <cp:lastModifiedBy>开洲</cp:lastModifiedBy>
  <dcterms:modified xsi:type="dcterms:W3CDTF">2021-02-04T07:01:08Z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